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42" w:rsidRDefault="00744A42" w:rsidP="00744A42">
      <w:pPr>
        <w:pStyle w:val="3"/>
        <w:spacing w:before="0" w:beforeAutospacing="0" w:after="0" w:afterAutospacing="0" w:line="295" w:lineRule="atLeast"/>
        <w:rPr>
          <w:b w:val="0"/>
          <w:color w:val="000000"/>
          <w:sz w:val="28"/>
          <w:szCs w:val="28"/>
          <w:lang w:val="uk-UA"/>
        </w:rPr>
      </w:pPr>
      <w:r w:rsidRPr="00886401">
        <w:rPr>
          <w:b w:val="0"/>
          <w:color w:val="000000"/>
          <w:sz w:val="28"/>
          <w:szCs w:val="28"/>
          <w:lang w:val="uk-UA"/>
        </w:rPr>
        <w:t>Погоджено</w:t>
      </w:r>
      <w:r>
        <w:rPr>
          <w:b w:val="0"/>
          <w:color w:val="000000"/>
          <w:sz w:val="28"/>
          <w:szCs w:val="28"/>
          <w:lang w:val="uk-UA"/>
        </w:rPr>
        <w:t xml:space="preserve">                                                                 Затверджено </w:t>
      </w:r>
    </w:p>
    <w:p w:rsidR="00744A42" w:rsidRDefault="00744A42" w:rsidP="00744A42">
      <w:pPr>
        <w:pStyle w:val="3"/>
        <w:spacing w:before="0" w:beforeAutospacing="0" w:after="0" w:afterAutospacing="0" w:line="295" w:lineRule="atLeast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на загальних зборах                                                  Радою закладу КЗ ДНЗ № 38</w:t>
      </w:r>
    </w:p>
    <w:p w:rsidR="00744A42" w:rsidRDefault="00744A42" w:rsidP="00744A42">
      <w:pPr>
        <w:pStyle w:val="3"/>
        <w:spacing w:before="0" w:beforeAutospacing="0" w:after="0" w:afterAutospacing="0" w:line="295" w:lineRule="atLeast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протокол №  ____від  ______________                   протокол № ____від_________   </w:t>
      </w:r>
    </w:p>
    <w:p w:rsidR="00744A42" w:rsidRDefault="00744A42" w:rsidP="00744A42">
      <w:pPr>
        <w:pStyle w:val="3"/>
        <w:spacing w:before="0" w:beforeAutospacing="0" w:after="0" w:afterAutospacing="0" w:line="295" w:lineRule="atLeast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введено в дію</w:t>
      </w:r>
      <w:r w:rsidRPr="000C2FD2">
        <w:rPr>
          <w:b w:val="0"/>
          <w:color w:val="000000"/>
          <w:sz w:val="28"/>
          <w:szCs w:val="28"/>
          <w:lang w:val="uk-UA"/>
        </w:rPr>
        <w:t xml:space="preserve"> </w:t>
      </w:r>
      <w:r>
        <w:rPr>
          <w:b w:val="0"/>
          <w:color w:val="000000"/>
          <w:sz w:val="28"/>
          <w:szCs w:val="28"/>
          <w:lang w:val="uk-UA"/>
        </w:rPr>
        <w:t xml:space="preserve">наказом                                              Голова Ради закладу                                                     </w:t>
      </w:r>
    </w:p>
    <w:p w:rsidR="00744A42" w:rsidRDefault="00744A42" w:rsidP="00744A42">
      <w:pPr>
        <w:pStyle w:val="3"/>
        <w:spacing w:before="0" w:beforeAutospacing="0" w:after="0" w:afterAutospacing="0" w:line="295" w:lineRule="atLeast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по КЗ ДНЗ № 38                                                        ___________ Кутєпова О.П.                                              </w:t>
      </w:r>
    </w:p>
    <w:p w:rsidR="00744A42" w:rsidRDefault="00744A42" w:rsidP="00744A42">
      <w:pPr>
        <w:pStyle w:val="3"/>
        <w:spacing w:before="0" w:beforeAutospacing="0" w:after="0" w:afterAutospacing="0" w:line="295" w:lineRule="atLeast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від______________ № ____</w:t>
      </w:r>
    </w:p>
    <w:p w:rsidR="00744A42" w:rsidRDefault="00744A42" w:rsidP="00744A42">
      <w:pPr>
        <w:pStyle w:val="3"/>
        <w:spacing w:before="0" w:beforeAutospacing="0" w:after="0" w:afterAutospacing="0" w:line="295" w:lineRule="atLeast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Завідувач КЗ ДНЗ № 38</w:t>
      </w:r>
      <w:r w:rsidRPr="00886401">
        <w:rPr>
          <w:b w:val="0"/>
          <w:color w:val="000000"/>
          <w:sz w:val="28"/>
          <w:szCs w:val="28"/>
          <w:lang w:val="uk-UA"/>
        </w:rPr>
        <w:t xml:space="preserve"> </w:t>
      </w:r>
    </w:p>
    <w:p w:rsidR="00744A42" w:rsidRPr="00886401" w:rsidRDefault="00744A42" w:rsidP="00744A42">
      <w:pPr>
        <w:pStyle w:val="3"/>
        <w:spacing w:before="0" w:beforeAutospacing="0" w:after="0" w:afterAutospacing="0" w:line="295" w:lineRule="atLeast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_____________ Новікова В.М.</w:t>
      </w:r>
      <w:r w:rsidRPr="00886401">
        <w:rPr>
          <w:b w:val="0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:rsidR="001E30A3" w:rsidRPr="00E340CC" w:rsidRDefault="001E30A3" w:rsidP="00E340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0A3" w:rsidRPr="00E340CC" w:rsidRDefault="001E30A3" w:rsidP="00E340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0A3" w:rsidRPr="00E340CC" w:rsidRDefault="001E30A3" w:rsidP="00E340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0A3" w:rsidRPr="00E340CC" w:rsidRDefault="001E30A3" w:rsidP="00E340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0A3" w:rsidRPr="00E340CC" w:rsidRDefault="001E30A3" w:rsidP="00E340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0A3" w:rsidRPr="00E340CC" w:rsidRDefault="001E30A3" w:rsidP="00E340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0A3" w:rsidRPr="00E340CC" w:rsidRDefault="001E30A3" w:rsidP="00E340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0A3" w:rsidRPr="00E340CC" w:rsidRDefault="001E30A3" w:rsidP="00E340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0A3" w:rsidRPr="00E340CC" w:rsidRDefault="001E30A3" w:rsidP="00E340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0A3" w:rsidRPr="00E340CC" w:rsidRDefault="001E30A3" w:rsidP="00E340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0A3" w:rsidRPr="00E340CC" w:rsidRDefault="001E30A3" w:rsidP="00E340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0A3" w:rsidRPr="00E340CC" w:rsidRDefault="001E30A3" w:rsidP="00E340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30A3" w:rsidRPr="001A3DD9" w:rsidRDefault="001E30A3" w:rsidP="00E340CC">
      <w:pPr>
        <w:spacing w:after="0"/>
        <w:jc w:val="center"/>
        <w:rPr>
          <w:rFonts w:ascii="Times New Roman" w:hAnsi="Times New Roman" w:cs="Times New Roman"/>
          <w:b/>
          <w:sz w:val="36"/>
          <w:szCs w:val="40"/>
          <w:lang w:val="uk-UA"/>
        </w:rPr>
      </w:pPr>
      <w:r w:rsidRPr="001A3DD9">
        <w:rPr>
          <w:rFonts w:ascii="Times New Roman" w:hAnsi="Times New Roman" w:cs="Times New Roman"/>
          <w:b/>
          <w:sz w:val="36"/>
          <w:szCs w:val="40"/>
          <w:lang w:val="uk-UA"/>
        </w:rPr>
        <w:t>ПОЛОЖЕННЯ</w:t>
      </w:r>
    </w:p>
    <w:p w:rsidR="001E30A3" w:rsidRPr="001A3DD9" w:rsidRDefault="001E30A3" w:rsidP="00E340CC">
      <w:pPr>
        <w:spacing w:after="0"/>
        <w:jc w:val="center"/>
        <w:rPr>
          <w:rFonts w:ascii="Times New Roman" w:hAnsi="Times New Roman" w:cs="Times New Roman"/>
          <w:sz w:val="36"/>
          <w:szCs w:val="40"/>
          <w:lang w:val="uk-UA"/>
        </w:rPr>
      </w:pPr>
      <w:r w:rsidRPr="001A3DD9">
        <w:rPr>
          <w:rFonts w:ascii="Times New Roman" w:hAnsi="Times New Roman" w:cs="Times New Roman"/>
          <w:sz w:val="36"/>
          <w:szCs w:val="40"/>
          <w:lang w:val="uk-UA"/>
        </w:rPr>
        <w:t>про Раду</w:t>
      </w:r>
      <w:r w:rsidR="00E340CC" w:rsidRPr="001A3DD9">
        <w:rPr>
          <w:rFonts w:ascii="Times New Roman" w:hAnsi="Times New Roman" w:cs="Times New Roman"/>
          <w:sz w:val="36"/>
          <w:szCs w:val="40"/>
          <w:lang w:val="uk-UA"/>
        </w:rPr>
        <w:t xml:space="preserve"> </w:t>
      </w:r>
      <w:r w:rsidR="00744A42">
        <w:rPr>
          <w:rFonts w:ascii="Times New Roman" w:hAnsi="Times New Roman" w:cs="Times New Roman"/>
          <w:sz w:val="36"/>
          <w:szCs w:val="40"/>
          <w:lang w:val="uk-UA"/>
        </w:rPr>
        <w:t>К</w:t>
      </w:r>
      <w:r w:rsidRPr="001A3DD9">
        <w:rPr>
          <w:rFonts w:ascii="Times New Roman" w:hAnsi="Times New Roman" w:cs="Times New Roman"/>
          <w:sz w:val="36"/>
          <w:szCs w:val="40"/>
          <w:lang w:val="uk-UA"/>
        </w:rPr>
        <w:t>омунального</w:t>
      </w:r>
      <w:r w:rsidRPr="001A3DD9">
        <w:rPr>
          <w:rFonts w:ascii="Times New Roman" w:hAnsi="Times New Roman" w:cs="Times New Roman"/>
          <w:sz w:val="36"/>
          <w:szCs w:val="40"/>
        </w:rPr>
        <w:t xml:space="preserve"> заклад</w:t>
      </w:r>
      <w:r w:rsidRPr="001A3DD9">
        <w:rPr>
          <w:rFonts w:ascii="Times New Roman" w:hAnsi="Times New Roman" w:cs="Times New Roman"/>
          <w:sz w:val="36"/>
          <w:szCs w:val="40"/>
          <w:lang w:val="uk-UA"/>
        </w:rPr>
        <w:t>у</w:t>
      </w:r>
    </w:p>
    <w:p w:rsidR="001E30A3" w:rsidRPr="001A3DD9" w:rsidRDefault="001A3DD9" w:rsidP="00E340CC">
      <w:pPr>
        <w:spacing w:after="0"/>
        <w:jc w:val="center"/>
        <w:rPr>
          <w:rFonts w:ascii="Times New Roman" w:hAnsi="Times New Roman" w:cs="Times New Roman"/>
          <w:sz w:val="36"/>
          <w:szCs w:val="40"/>
        </w:rPr>
      </w:pPr>
      <w:r w:rsidRPr="001A3DD9">
        <w:rPr>
          <w:rFonts w:ascii="Times New Roman" w:hAnsi="Times New Roman" w:cs="Times New Roman"/>
          <w:sz w:val="36"/>
          <w:szCs w:val="40"/>
        </w:rPr>
        <w:t>«Дошкільн</w:t>
      </w:r>
      <w:r w:rsidRPr="001A3DD9">
        <w:rPr>
          <w:rFonts w:ascii="Times New Roman" w:hAnsi="Times New Roman" w:cs="Times New Roman"/>
          <w:sz w:val="36"/>
          <w:szCs w:val="40"/>
          <w:lang w:val="uk-UA"/>
        </w:rPr>
        <w:t>ого</w:t>
      </w:r>
      <w:r w:rsidR="001E30A3" w:rsidRPr="001A3DD9">
        <w:rPr>
          <w:rFonts w:ascii="Times New Roman" w:hAnsi="Times New Roman" w:cs="Times New Roman"/>
          <w:sz w:val="36"/>
          <w:szCs w:val="40"/>
        </w:rPr>
        <w:t xml:space="preserve"> </w:t>
      </w:r>
      <w:r w:rsidRPr="001A3DD9">
        <w:rPr>
          <w:rFonts w:ascii="Times New Roman" w:hAnsi="Times New Roman" w:cs="Times New Roman"/>
          <w:sz w:val="36"/>
          <w:szCs w:val="40"/>
        </w:rPr>
        <w:t>навчальн</w:t>
      </w:r>
      <w:r w:rsidRPr="001A3DD9">
        <w:rPr>
          <w:rFonts w:ascii="Times New Roman" w:hAnsi="Times New Roman" w:cs="Times New Roman"/>
          <w:sz w:val="36"/>
          <w:szCs w:val="40"/>
          <w:lang w:val="uk-UA"/>
        </w:rPr>
        <w:t>ого</w:t>
      </w:r>
      <w:r w:rsidR="001E30A3" w:rsidRPr="001A3DD9">
        <w:rPr>
          <w:rFonts w:ascii="Times New Roman" w:hAnsi="Times New Roman" w:cs="Times New Roman"/>
          <w:sz w:val="36"/>
          <w:szCs w:val="40"/>
        </w:rPr>
        <w:t xml:space="preserve"> заклад</w:t>
      </w:r>
      <w:r w:rsidRPr="001A3DD9">
        <w:rPr>
          <w:rFonts w:ascii="Times New Roman" w:hAnsi="Times New Roman" w:cs="Times New Roman"/>
          <w:sz w:val="36"/>
          <w:szCs w:val="40"/>
          <w:lang w:val="uk-UA"/>
        </w:rPr>
        <w:t>у</w:t>
      </w:r>
      <w:r w:rsidRPr="001A3DD9">
        <w:rPr>
          <w:rFonts w:ascii="Times New Roman" w:hAnsi="Times New Roman" w:cs="Times New Roman"/>
          <w:sz w:val="36"/>
          <w:szCs w:val="40"/>
        </w:rPr>
        <w:t xml:space="preserve"> (ясла</w:t>
      </w:r>
      <w:r w:rsidRPr="001A3DD9">
        <w:rPr>
          <w:rFonts w:ascii="Times New Roman" w:hAnsi="Times New Roman" w:cs="Times New Roman"/>
          <w:sz w:val="36"/>
          <w:szCs w:val="40"/>
          <w:lang w:val="uk-UA"/>
        </w:rPr>
        <w:t xml:space="preserve"> </w:t>
      </w:r>
      <w:r w:rsidRPr="001A3DD9">
        <w:rPr>
          <w:rFonts w:ascii="Times New Roman" w:hAnsi="Times New Roman" w:cs="Times New Roman"/>
          <w:sz w:val="36"/>
          <w:szCs w:val="40"/>
        </w:rPr>
        <w:t>-</w:t>
      </w:r>
      <w:r w:rsidRPr="001A3DD9">
        <w:rPr>
          <w:rFonts w:ascii="Times New Roman" w:hAnsi="Times New Roman" w:cs="Times New Roman"/>
          <w:sz w:val="36"/>
          <w:szCs w:val="40"/>
          <w:lang w:val="uk-UA"/>
        </w:rPr>
        <w:t xml:space="preserve"> </w:t>
      </w:r>
      <w:r w:rsidRPr="001A3DD9">
        <w:rPr>
          <w:rFonts w:ascii="Times New Roman" w:hAnsi="Times New Roman" w:cs="Times New Roman"/>
          <w:sz w:val="36"/>
          <w:szCs w:val="40"/>
        </w:rPr>
        <w:t>сад</w:t>
      </w:r>
      <w:r w:rsidRPr="001A3DD9">
        <w:rPr>
          <w:rFonts w:ascii="Times New Roman" w:hAnsi="Times New Roman" w:cs="Times New Roman"/>
          <w:sz w:val="36"/>
          <w:szCs w:val="40"/>
          <w:lang w:val="uk-UA"/>
        </w:rPr>
        <w:t>ка</w:t>
      </w:r>
      <w:r w:rsidR="001E30A3" w:rsidRPr="001A3DD9">
        <w:rPr>
          <w:rFonts w:ascii="Times New Roman" w:hAnsi="Times New Roman" w:cs="Times New Roman"/>
          <w:sz w:val="36"/>
          <w:szCs w:val="40"/>
        </w:rPr>
        <w:t>) № 38</w:t>
      </w:r>
    </w:p>
    <w:p w:rsidR="001E30A3" w:rsidRPr="001A3DD9" w:rsidRDefault="001E30A3" w:rsidP="00E340CC">
      <w:pPr>
        <w:spacing w:after="0"/>
        <w:jc w:val="center"/>
        <w:rPr>
          <w:rFonts w:ascii="Times New Roman" w:hAnsi="Times New Roman" w:cs="Times New Roman"/>
          <w:sz w:val="36"/>
          <w:szCs w:val="40"/>
          <w:lang w:val="uk-UA"/>
        </w:rPr>
      </w:pPr>
      <w:r w:rsidRPr="001A3DD9">
        <w:rPr>
          <w:rFonts w:ascii="Times New Roman" w:hAnsi="Times New Roman" w:cs="Times New Roman"/>
          <w:sz w:val="36"/>
          <w:szCs w:val="40"/>
        </w:rPr>
        <w:t>комбінованого типу Харківської міської ради»</w:t>
      </w:r>
    </w:p>
    <w:p w:rsidR="001E30A3" w:rsidRPr="00E340CC" w:rsidRDefault="001E30A3" w:rsidP="00E34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0A3" w:rsidRPr="00E340CC" w:rsidRDefault="001E30A3" w:rsidP="00E340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0A3" w:rsidRPr="00E340CC" w:rsidRDefault="001E30A3" w:rsidP="00E340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0A3" w:rsidRPr="00E340CC" w:rsidRDefault="001E30A3" w:rsidP="00E340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0A3" w:rsidRPr="00E340CC" w:rsidRDefault="001E30A3" w:rsidP="00E340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0A3" w:rsidRPr="00E340CC" w:rsidRDefault="001E30A3" w:rsidP="00E340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0A3" w:rsidRPr="00E340CC" w:rsidRDefault="001E30A3" w:rsidP="00E340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0A3" w:rsidRPr="00E340CC" w:rsidRDefault="001E30A3" w:rsidP="00E340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0A3" w:rsidRPr="00E340CC" w:rsidRDefault="001E30A3" w:rsidP="00E340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0A3" w:rsidRPr="00E340CC" w:rsidRDefault="001E30A3" w:rsidP="00E340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0A3" w:rsidRPr="00E340CC" w:rsidRDefault="001E30A3" w:rsidP="00E340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0A3" w:rsidRPr="00E340CC" w:rsidRDefault="001E30A3" w:rsidP="00E340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0A3" w:rsidRPr="00744A42" w:rsidRDefault="001E30A3" w:rsidP="00E340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4A42" w:rsidRPr="00744A42" w:rsidRDefault="00744A42" w:rsidP="00744A42">
      <w:pPr>
        <w:ind w:left="2484" w:firstLine="348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744A42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  - Харків, 2014 р. -</w:t>
      </w:r>
    </w:p>
    <w:p w:rsidR="00FB1D4D" w:rsidRPr="00FB1D4D" w:rsidRDefault="00FB1D4D" w:rsidP="00FB1D4D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BE0B56">
        <w:rPr>
          <w:rFonts w:ascii="Times New Roman" w:hAnsi="Times New Roman" w:cs="Times New Roman"/>
          <w:b/>
          <w:bCs/>
          <w:sz w:val="18"/>
          <w:szCs w:val="18"/>
          <w:lang w:eastAsia="uk-UA"/>
        </w:rPr>
        <w:lastRenderedPageBreak/>
        <w:t>1.</w:t>
      </w:r>
      <w:r w:rsidRPr="00FB1D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Загальні положення</w:t>
      </w:r>
    </w:p>
    <w:p w:rsidR="00FB1D4D" w:rsidRPr="00FB1D4D" w:rsidRDefault="00FB1D4D" w:rsidP="00FB1D4D">
      <w:pPr>
        <w:shd w:val="clear" w:color="auto" w:fill="FFFFFF"/>
        <w:spacing w:after="210" w:line="270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1.1. Положення про Раду  дошкільного  навчального закладу  визначає його  функції у державно-громадській системі управління дошкільним  навчальним закладом (далі - заклад).</w:t>
      </w:r>
    </w:p>
    <w:p w:rsidR="00FB1D4D" w:rsidRPr="00FB1D4D" w:rsidRDefault="00FB1D4D" w:rsidP="00FB1D4D">
      <w:pPr>
        <w:shd w:val="clear" w:color="auto" w:fill="FFFFFF"/>
        <w:spacing w:after="210" w:line="270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1.2 Рада  є добровільними органами громадського самоврядування, створеними на основі єдності інтересів батьків та педагогів  щодо реалізації прав та обов’язків своїх дітей під час організації їх життєдіяльності у закладі.</w:t>
      </w:r>
    </w:p>
    <w:p w:rsidR="00FB1D4D" w:rsidRPr="00FB1D4D" w:rsidRDefault="00FB1D4D" w:rsidP="00FB1D4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1.3. У своїй діяльності Рада ДНЗ  керується Конституцією України, Законами України "Про освіту", "</w:t>
      </w:r>
      <w:hyperlink r:id="rId7" w:tooltip="Закон України Про дошкільну освіту" w:history="1">
        <w:r w:rsidRPr="00FB1D4D">
          <w:rPr>
            <w:rFonts w:ascii="Times New Roman" w:hAnsi="Times New Roman" w:cs="Times New Roman"/>
            <w:sz w:val="28"/>
            <w:szCs w:val="28"/>
            <w:lang w:eastAsia="uk-UA"/>
          </w:rPr>
          <w:t>Про дошкільну освіту</w:t>
        </w:r>
      </w:hyperlink>
      <w:r w:rsidRPr="00FB1D4D">
        <w:rPr>
          <w:rFonts w:ascii="Times New Roman" w:hAnsi="Times New Roman" w:cs="Times New Roman"/>
          <w:sz w:val="28"/>
          <w:szCs w:val="28"/>
          <w:lang w:eastAsia="uk-UA"/>
        </w:rPr>
        <w:t>", "Про об’єднання громадян", Конвенцією ООН "Про права дитини", </w:t>
      </w:r>
      <w:hyperlink r:id="rId8" w:tooltip="Положення про дошкільний навчальний заклад" w:history="1">
        <w:r w:rsidRPr="00FB1D4D">
          <w:rPr>
            <w:rFonts w:ascii="Times New Roman" w:hAnsi="Times New Roman" w:cs="Times New Roman"/>
            <w:sz w:val="28"/>
            <w:szCs w:val="28"/>
            <w:lang w:eastAsia="uk-UA"/>
          </w:rPr>
          <w:t>Положенням про дошкільний навчальний заклад</w:t>
        </w:r>
      </w:hyperlink>
      <w:r w:rsidRPr="00FB1D4D">
        <w:rPr>
          <w:rFonts w:ascii="Times New Roman" w:hAnsi="Times New Roman" w:cs="Times New Roman"/>
          <w:sz w:val="28"/>
          <w:szCs w:val="28"/>
          <w:lang w:eastAsia="uk-UA"/>
        </w:rPr>
        <w:t>, Статутом дошкільного навчального закладу, цим Положенням, іншими нормативно-правовими актами в галузі освіти та міжнародним законодавством з прав дитини.</w:t>
      </w:r>
    </w:p>
    <w:p w:rsidR="00FB1D4D" w:rsidRPr="00FB1D4D" w:rsidRDefault="00FB1D4D" w:rsidP="00FB1D4D">
      <w:pPr>
        <w:shd w:val="clear" w:color="auto" w:fill="FFFFFF"/>
        <w:spacing w:after="210" w:line="270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1.4. Рішення про заснування Ради  закладу та кількість її членів  приймаються на конференції педагогів та батьків ДНЗ</w:t>
      </w:r>
    </w:p>
    <w:p w:rsidR="00FB1D4D" w:rsidRPr="00FB1D4D" w:rsidRDefault="00FB1D4D" w:rsidP="00FB1D4D">
      <w:pPr>
        <w:shd w:val="clear" w:color="auto" w:fill="FFFFFF"/>
        <w:spacing w:after="210" w:line="270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1.5.Легалізація Ради  є обов’язковою і здійснюється шляхом видання відповідного наказу по дошкільному навчальному закладу.</w:t>
      </w:r>
    </w:p>
    <w:p w:rsidR="00FB1D4D" w:rsidRPr="00FB1D4D" w:rsidRDefault="00FB1D4D" w:rsidP="00FB1D4D">
      <w:pPr>
        <w:shd w:val="clear" w:color="auto" w:fill="FFFFFF"/>
        <w:spacing w:after="210" w:line="270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1.6. Припинення діяльності Ради може бути проведено шляхом реорганізації або ліквідації (саморозпуску, примусового розпуску).</w:t>
      </w:r>
    </w:p>
    <w:p w:rsidR="00FB1D4D" w:rsidRPr="00FB1D4D" w:rsidRDefault="00FB1D4D" w:rsidP="00FB1D4D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2. Мета, завдання, основні принципи діяльності</w:t>
      </w:r>
    </w:p>
    <w:p w:rsidR="00FB1D4D" w:rsidRPr="00FB1D4D" w:rsidRDefault="00FB1D4D" w:rsidP="00FB1D4D">
      <w:pPr>
        <w:shd w:val="clear" w:color="auto" w:fill="FFFFFF"/>
        <w:spacing w:after="210" w:line="270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2.1. Метою діяльності Ради  є:</w:t>
      </w:r>
    </w:p>
    <w:p w:rsidR="00FB1D4D" w:rsidRPr="00FB1D4D" w:rsidRDefault="00FB1D4D" w:rsidP="00FB1D4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 xml:space="preserve">захист законних інтересів дітей в органах громадського самоврядування закладу, у відповідних державних, судових органах,  </w:t>
      </w:r>
    </w:p>
    <w:p w:rsidR="00FB1D4D" w:rsidRPr="00FB1D4D" w:rsidRDefault="00FB1D4D" w:rsidP="00FB1D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сприяння демократизації і гуманізації навчально-виховного процесу;</w:t>
      </w:r>
    </w:p>
    <w:p w:rsidR="00FB1D4D" w:rsidRPr="00FB1D4D" w:rsidRDefault="00FB1D4D" w:rsidP="00FB1D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об’єднання зусиль педагогічного  і батьківського колективів, громадськості щодо розвитку навчального закладу та удосконалення навчально-виховного процесу;</w:t>
      </w:r>
    </w:p>
    <w:p w:rsidR="00FB1D4D" w:rsidRPr="00FB1D4D" w:rsidRDefault="00FB1D4D" w:rsidP="00FB1D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формування позитивного іміджу та демократичного стилю управління закладом;</w:t>
      </w:r>
    </w:p>
    <w:p w:rsidR="00FB1D4D" w:rsidRPr="00FB1D4D" w:rsidRDefault="00FB1D4D" w:rsidP="00FB1D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розширення колегіальних форм управління закладом;</w:t>
      </w:r>
    </w:p>
    <w:p w:rsidR="00FB1D4D" w:rsidRPr="00FB1D4D" w:rsidRDefault="00FB1D4D" w:rsidP="00FB1D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підвищення ролі громадськості у вирішені питань,  пов’язаних з організацією навчально-виховного процесу.</w:t>
      </w:r>
    </w:p>
    <w:p w:rsidR="00FB1D4D" w:rsidRPr="00FB1D4D" w:rsidRDefault="00FB1D4D" w:rsidP="00FB1D4D">
      <w:pPr>
        <w:shd w:val="clear" w:color="auto" w:fill="FFFFFF"/>
        <w:spacing w:after="210" w:line="270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2.2. Основним завданням діяльності Ради  є сприяння створенню умов для:</w:t>
      </w:r>
    </w:p>
    <w:p w:rsidR="00FB1D4D" w:rsidRPr="00FB1D4D" w:rsidRDefault="00FB1D4D" w:rsidP="00FB1D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збереження та зміцнення здоров’я дітей;</w:t>
      </w:r>
    </w:p>
    <w:p w:rsidR="00FB1D4D" w:rsidRPr="00FB1D4D" w:rsidRDefault="00FB1D4D" w:rsidP="00FB1D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формування основ соціальної адаптації та життєвої компетентності дітей;</w:t>
      </w:r>
    </w:p>
    <w:p w:rsidR="00FB1D4D" w:rsidRPr="00FB1D4D" w:rsidRDefault="00FB1D4D" w:rsidP="00FB1D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виховання у дітей елементів природодоцільного світогляду, розвитку позитивного емоційно-ціннісного ставлення до довкілля;</w:t>
      </w:r>
    </w:p>
    <w:p w:rsidR="00FB1D4D" w:rsidRPr="00FB1D4D" w:rsidRDefault="00FB1D4D" w:rsidP="00FB1D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утвердження емоційно-ціннісного ставлення до практичної та духовної діяльності людини;</w:t>
      </w:r>
    </w:p>
    <w:p w:rsidR="00FB1D4D" w:rsidRPr="00FB1D4D" w:rsidRDefault="00FB1D4D" w:rsidP="00FB1D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розвитку потреби в реалізації творчих здібностей дітей;</w:t>
      </w:r>
    </w:p>
    <w:p w:rsidR="00FB1D4D" w:rsidRPr="00FB1D4D" w:rsidRDefault="00FB1D4D" w:rsidP="00FB1D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всебічного зміцнення зв’язків між родинами, навчальним закладом і громадськістю з метою встановлення єдності їх виховного впливу на дітей;</w:t>
      </w:r>
    </w:p>
    <w:p w:rsidR="00FB1D4D" w:rsidRPr="00FB1D4D" w:rsidRDefault="00FB1D4D" w:rsidP="00FB1D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залучення батьківської громадськості до організації дозвілля та оздоровлення дітей;</w:t>
      </w:r>
    </w:p>
    <w:p w:rsidR="00FB1D4D" w:rsidRPr="00FB1D4D" w:rsidRDefault="00FB1D4D" w:rsidP="00FB1D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організації роботи з поширення психолого-педагогічних і правових знань серед батьків, підвищення їх відповідальності за розвиток і виховання дітей, обмін позитивним досвідом родинного виховання;</w:t>
      </w:r>
    </w:p>
    <w:p w:rsidR="00FB1D4D" w:rsidRPr="00FB1D4D" w:rsidRDefault="00FB1D4D" w:rsidP="00FB1D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вирішення питань розвитку матеріально-технічної бази навчального закладу та його благоустрою;</w:t>
      </w:r>
    </w:p>
    <w:p w:rsidR="00FB1D4D" w:rsidRPr="00FB1D4D" w:rsidRDefault="00FB1D4D" w:rsidP="00FB1D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сприяння соціально-правовому захисту учасників навчально-виховного процесу.</w:t>
      </w:r>
    </w:p>
    <w:p w:rsidR="00FB1D4D" w:rsidRPr="00FB1D4D" w:rsidRDefault="00FB1D4D" w:rsidP="00FB1D4D">
      <w:pPr>
        <w:shd w:val="clear" w:color="auto" w:fill="FFFFFF"/>
        <w:spacing w:after="210" w:line="270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2.3. Основними принципами діяльності Ради  є:</w:t>
      </w:r>
    </w:p>
    <w:p w:rsidR="00FB1D4D" w:rsidRPr="00FB1D4D" w:rsidRDefault="00FB1D4D" w:rsidP="00FB1D4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законність;</w:t>
      </w:r>
    </w:p>
    <w:p w:rsidR="00FB1D4D" w:rsidRPr="00FB1D4D" w:rsidRDefault="00FB1D4D" w:rsidP="00FB1D4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гласність;</w:t>
      </w:r>
    </w:p>
    <w:p w:rsidR="00FB1D4D" w:rsidRPr="00FB1D4D" w:rsidRDefault="00FB1D4D" w:rsidP="00FB1D4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колегіальність;</w:t>
      </w:r>
    </w:p>
    <w:p w:rsidR="00FB1D4D" w:rsidRPr="00FB1D4D" w:rsidRDefault="00FB1D4D" w:rsidP="00FB1D4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толерантність;</w:t>
      </w:r>
    </w:p>
    <w:p w:rsidR="00FB1D4D" w:rsidRPr="00FB1D4D" w:rsidRDefault="00FB1D4D" w:rsidP="00FB1D4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виборність;</w:t>
      </w:r>
    </w:p>
    <w:p w:rsidR="00FB1D4D" w:rsidRPr="00FB1D4D" w:rsidRDefault="00FB1D4D" w:rsidP="00FB1D4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організаційна самостійність в межах повноважень, визначених цим положенням та законодавством;</w:t>
      </w:r>
    </w:p>
    <w:p w:rsidR="00FB1D4D" w:rsidRPr="00FB1D4D" w:rsidRDefault="00FB1D4D" w:rsidP="00FB1D4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підзвітність і відповідальність перед загальними зборами батьків закладу</w:t>
      </w:r>
    </w:p>
    <w:p w:rsidR="00FB1D4D" w:rsidRPr="00FB1D4D" w:rsidRDefault="00FB1D4D" w:rsidP="00FB1D4D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3. Порядок створення  та організація діяльності Ради</w:t>
      </w:r>
    </w:p>
    <w:p w:rsidR="00FB1D4D" w:rsidRPr="00FB1D4D" w:rsidRDefault="00FB1D4D" w:rsidP="00FB1D4D">
      <w:pPr>
        <w:spacing w:before="75" w:after="75" w:line="210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 xml:space="preserve">До Ради обираються представники від педагогічного колективу та батьків. </w:t>
      </w:r>
    </w:p>
    <w:p w:rsidR="00FB1D4D" w:rsidRPr="00FB1D4D" w:rsidRDefault="00FB1D4D" w:rsidP="00FB1D4D">
      <w:pPr>
        <w:spacing w:before="75" w:after="75" w:line="210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Представники Ради і загальна її численність визначаються загальними зборами (конференцією) закладу.</w:t>
      </w:r>
    </w:p>
    <w:p w:rsidR="00FB1D4D" w:rsidRPr="00FB1D4D" w:rsidRDefault="00FB1D4D" w:rsidP="00FB1D4D">
      <w:pPr>
        <w:spacing w:before="75" w:after="75" w:line="210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Рішення про дострокове припинення роботи члена Ради з будь-яких причин приймається виключно загальними зборами (конференцією).</w:t>
      </w:r>
    </w:p>
    <w:p w:rsidR="00FB1D4D" w:rsidRPr="00FB1D4D" w:rsidRDefault="00FB1D4D" w:rsidP="00FB1D4D">
      <w:pPr>
        <w:spacing w:before="75" w:after="75" w:line="210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3.1.Щорічно на чергових виборах склад Ради оновлюється не менше ніж на третину.</w:t>
      </w:r>
    </w:p>
    <w:p w:rsidR="00FB1D4D" w:rsidRPr="00FB1D4D" w:rsidRDefault="00FB1D4D" w:rsidP="00FB1D4D">
      <w:pPr>
        <w:spacing w:before="75" w:after="75" w:line="210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3.2.Рада працює за планом, що затверджується загальними зборами (конференцією).</w:t>
      </w:r>
    </w:p>
    <w:p w:rsidR="00FB1D4D" w:rsidRPr="00FB1D4D" w:rsidRDefault="00FB1D4D" w:rsidP="00FB1D4D">
      <w:pPr>
        <w:spacing w:before="75" w:after="75" w:line="210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 xml:space="preserve">Кількість засідань визначається їх доцільністю, але має бути не меншою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двох </w:t>
      </w:r>
      <w:r w:rsidRPr="00FB1D4D">
        <w:rPr>
          <w:rFonts w:ascii="Times New Roman" w:hAnsi="Times New Roman" w:cs="Times New Roman"/>
          <w:sz w:val="28"/>
          <w:szCs w:val="28"/>
          <w:lang w:eastAsia="uk-UA"/>
        </w:rPr>
        <w:t>разів на навчальний рік.</w:t>
      </w:r>
    </w:p>
    <w:p w:rsidR="00FB1D4D" w:rsidRPr="00FB1D4D" w:rsidRDefault="00FB1D4D" w:rsidP="00FB1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3.3.Очолює Раду голова, який обирається із складу Ради. Головою ради не можуть бути завідувач, вихователь - методист. До керівного складу ради входять голова, заступник голови, секретар ради.</w:t>
      </w:r>
    </w:p>
    <w:p w:rsidR="00FB1D4D" w:rsidRPr="00FB1D4D" w:rsidRDefault="00FB1D4D" w:rsidP="00FB1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3.4.Засідання ради може  скликатися з ініціативи її голови, або  з ініціативи завідувача навчального закладу, власника (засновника) або відділу освіти , а  також членами ради.</w:t>
      </w:r>
    </w:p>
    <w:p w:rsidR="00FB1D4D" w:rsidRPr="00FB1D4D" w:rsidRDefault="00FB1D4D" w:rsidP="00FB1D4D">
      <w:pPr>
        <w:spacing w:before="75" w:after="75" w:line="210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3.5.Для вирішення поточних питань Рада обирає зі свого складу Президію, яка забезпечує реалізацію всіх напрямів роботи у підзвітний період між засіданнями Ради. </w:t>
      </w:r>
    </w:p>
    <w:p w:rsidR="00FB1D4D" w:rsidRPr="00FB1D4D" w:rsidRDefault="00FB1D4D" w:rsidP="00FB1D4D">
      <w:pPr>
        <w:spacing w:before="75" w:after="75" w:line="210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3.6. Члени Ради мають право виносити на розгляд питання, що стосуються діяльності закладу, організацією навчально-виховного процесу, проведення оздоровчих та культурно-масових заходів.</w:t>
      </w:r>
    </w:p>
    <w:p w:rsidR="00FB1D4D" w:rsidRPr="00FB1D4D" w:rsidRDefault="00FB1D4D" w:rsidP="00FB1D4D">
      <w:pPr>
        <w:spacing w:before="75" w:after="75" w:line="210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3.7.Рішення Ради приймається простою більшістю голосів за наявності на засіданні не менше двох третин її членів.</w:t>
      </w:r>
    </w:p>
    <w:p w:rsidR="00FB1D4D" w:rsidRPr="00FB1D4D" w:rsidRDefault="00FB1D4D" w:rsidP="00FB1D4D">
      <w:pPr>
        <w:spacing w:before="75" w:after="75" w:line="210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3.8.Рішення Ради, що не суперечать чинному законодавству та Статуту ДНЗ , доводяться в 7-ти денний термін до відома педагогічного колективу, батьків (осіб, які їх замінюють) та громадськості.</w:t>
      </w:r>
    </w:p>
    <w:p w:rsidR="00FB1D4D" w:rsidRPr="00FB1D4D" w:rsidRDefault="00FB1D4D" w:rsidP="00FB1D4D">
      <w:pPr>
        <w:spacing w:before="75" w:after="75" w:line="210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 xml:space="preserve">3.9.У разі незгоди адміністрації закладу з рішенням Ради, створюється   узгоджувальна комісія, яка розглядає спірне питання. До складу комісії входять представники органів громадськості та колективу ДНЗ </w:t>
      </w:r>
    </w:p>
    <w:p w:rsidR="00FB1D4D" w:rsidRPr="00FB1D4D" w:rsidRDefault="00FB1D4D" w:rsidP="00FB1D4D">
      <w:pPr>
        <w:shd w:val="clear" w:color="auto" w:fill="FFFFFF"/>
        <w:spacing w:after="210" w:line="27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 xml:space="preserve">3.10 Секретар комітету веде протоколи засідань і зборів, що зберігаються у справах дошкільного навчального закладу і передаються за актом новому складу відповідних комітетів. Строк зберігання протоколів – </w:t>
      </w:r>
      <w:r w:rsidR="00D15786">
        <w:rPr>
          <w:rFonts w:ascii="Times New Roman" w:hAnsi="Times New Roman" w:cs="Times New Roman"/>
          <w:sz w:val="28"/>
          <w:szCs w:val="28"/>
          <w:lang w:val="uk-UA" w:eastAsia="uk-UA"/>
        </w:rPr>
        <w:t>10</w:t>
      </w:r>
      <w:r w:rsidRPr="00FB1D4D">
        <w:rPr>
          <w:rFonts w:ascii="Times New Roman" w:hAnsi="Times New Roman" w:cs="Times New Roman"/>
          <w:sz w:val="28"/>
          <w:szCs w:val="28"/>
          <w:lang w:eastAsia="uk-UA"/>
        </w:rPr>
        <w:t xml:space="preserve"> рок</w:t>
      </w:r>
      <w:r w:rsidR="00D15786">
        <w:rPr>
          <w:rFonts w:ascii="Times New Roman" w:hAnsi="Times New Roman" w:cs="Times New Roman"/>
          <w:sz w:val="28"/>
          <w:szCs w:val="28"/>
          <w:lang w:val="uk-UA" w:eastAsia="uk-UA"/>
        </w:rPr>
        <w:t>ів</w:t>
      </w:r>
      <w:r w:rsidRPr="00FB1D4D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B1D4D" w:rsidRPr="00FB1D4D" w:rsidRDefault="00FB1D4D" w:rsidP="00FB1D4D">
      <w:pPr>
        <w:shd w:val="clear" w:color="auto" w:fill="FFFFFF"/>
        <w:spacing w:after="210" w:line="27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3.11. Рішення Ради  доводиться до відома батьків, керівництва закладу і за необхідності, відповідного органу управління освітою у 10-денний строк (шляхом  надання протоколу).</w:t>
      </w:r>
    </w:p>
    <w:p w:rsidR="00FB1D4D" w:rsidRPr="00FB1D4D" w:rsidRDefault="00FB1D4D" w:rsidP="00FB1D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4 . Права та обов’язки Ради </w:t>
      </w:r>
    </w:p>
    <w:p w:rsidR="00FB1D4D" w:rsidRPr="00FB1D4D" w:rsidRDefault="00FB1D4D" w:rsidP="00FB1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4.1. Рада має  право:</w:t>
      </w:r>
    </w:p>
    <w:p w:rsidR="00FB1D4D" w:rsidRPr="00FB1D4D" w:rsidRDefault="00FB1D4D" w:rsidP="00FB1D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брати  участь за згодою батьків (осіб, які їх замінюють) в обстеженні житлово-побутових умов учнів, які перебувають в несприятливих соціально-економічних умовах;</w:t>
      </w:r>
    </w:p>
    <w:p w:rsidR="00FB1D4D" w:rsidRPr="00FB1D4D" w:rsidRDefault="00FB1D4D" w:rsidP="00FB1D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встановлювати зв’язки з місцевими органами виконавчої влади та місцевого самоврядування, органами внутрішніх справ, громадськими організаціями, підприємствами, навчальними та науковими установами щодо надання фінансової та матеріально-технічної допомоги закладу, захисту здоров’я і життя вихованців, організації підвозу та харчування вихованців, благоустрою та з питань забезпечення санітарно-гігієнічних умов у закладі;</w:t>
      </w:r>
    </w:p>
    <w:p w:rsidR="00FB1D4D" w:rsidRPr="00FB1D4D" w:rsidRDefault="00FB1D4D" w:rsidP="00FB1D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сприяти залученню додаткових джерел фінансування закладу: кошти батьків або осіб, які їх замінюють, добровільні пожертвування і цільові внески фізичних і юридичних осіб, інших коштів, не заборонених чинним законодавством України;</w:t>
      </w:r>
    </w:p>
    <w:p w:rsidR="00FB1D4D" w:rsidRPr="00FB1D4D" w:rsidRDefault="00FB1D4D" w:rsidP="00FB1D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вносити на розгляд керівництва (педагогічної, піклувальної рад) закладу пропозиції щодо зміни типу закладу, його статусу, вдосконалення умов організації життєдіяльності дітей, організаційно-господарських питань, які мають бути розглянуті керівництвом закладу в місячний термін і результати розгляду доведені до відома батьків;</w:t>
      </w:r>
    </w:p>
    <w:p w:rsidR="00FB1D4D" w:rsidRPr="00FB1D4D" w:rsidRDefault="00FB1D4D" w:rsidP="00FB1D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звертатися до  завідувача , педагогів, піклувальної, або педагогічної ради закладу щодо роз’яснення стану і перспектив роботи закладу та з окремих питань, що турбують батьків;</w:t>
      </w:r>
    </w:p>
    <w:p w:rsidR="00FB1D4D" w:rsidRPr="00FB1D4D" w:rsidRDefault="00FB1D4D" w:rsidP="00FB1D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за необхідності заслуховувати звіти комітетів груп  і надавати допомогу щодо поліпшення їх роботи;</w:t>
      </w:r>
    </w:p>
    <w:p w:rsidR="00FB1D4D" w:rsidRPr="00FB1D4D" w:rsidRDefault="00FB1D4D" w:rsidP="00FB1D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скликати позачергові загальні  збори батьків(конференції);</w:t>
      </w:r>
    </w:p>
    <w:p w:rsidR="00FB1D4D" w:rsidRPr="00FB1D4D" w:rsidRDefault="00FB1D4D" w:rsidP="00FB1D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створювати благодійні фонди відповідно до чинного законодавства, у т.ч. контролювати надходження і розподіл грошей, брати участь у вирішенні інших питань, передбачених статутом цих фондів;</w:t>
      </w:r>
    </w:p>
    <w:p w:rsidR="00FB1D4D" w:rsidRPr="00FB1D4D" w:rsidRDefault="00FB1D4D" w:rsidP="00FB1D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надавати пропозиції  завідувачу  закладу щодо виділення з благодійного фонду матеріальної допомоги вихованцям закладу та стимулювання діяльності педагогічних працівників закладу;</w:t>
      </w:r>
    </w:p>
    <w:p w:rsidR="00FB1D4D" w:rsidRPr="00FB1D4D" w:rsidRDefault="00FB1D4D" w:rsidP="00FB1D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сприяти покращенню харчування вихованців закладу;</w:t>
      </w:r>
    </w:p>
    <w:p w:rsidR="00FB1D4D" w:rsidRPr="00FB1D4D" w:rsidRDefault="00FB1D4D" w:rsidP="00FB1D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сприяти дотриманню санітарно-гігієнічних та матеріально-технічних умов функціонування закладу;</w:t>
      </w:r>
    </w:p>
    <w:p w:rsidR="00FB1D4D" w:rsidRPr="00FB1D4D" w:rsidRDefault="00FB1D4D" w:rsidP="00FB1D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брати участь у прийнятті рішень стосовно організації оздоровлення  вихованців закладу;</w:t>
      </w:r>
    </w:p>
    <w:p w:rsidR="00FB1D4D" w:rsidRPr="00FB1D4D" w:rsidRDefault="00FB1D4D" w:rsidP="00FB1D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сприяти організації інноваційної та експериментальної діяльності дошкільного закладу.</w:t>
      </w:r>
    </w:p>
    <w:p w:rsidR="00FB1D4D" w:rsidRPr="00FB1D4D" w:rsidRDefault="00FB1D4D" w:rsidP="00FB1D4D">
      <w:pPr>
        <w:shd w:val="clear" w:color="auto" w:fill="FFFFFF"/>
        <w:spacing w:after="210" w:line="270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1D4D">
        <w:rPr>
          <w:rFonts w:ascii="Times New Roman" w:hAnsi="Times New Roman" w:cs="Times New Roman"/>
          <w:sz w:val="28"/>
          <w:szCs w:val="28"/>
          <w:lang w:eastAsia="uk-UA"/>
        </w:rPr>
        <w:t>4.2. Рада може  створювати постійні або тимчасові комісії з окремих напрямів роботи. Чисельність комісій та зміст їх роботи визначається Радою  та затверджуються її головою.</w:t>
      </w:r>
    </w:p>
    <w:p w:rsidR="00FB1D4D" w:rsidRPr="00FB1D4D" w:rsidRDefault="00FB1D4D" w:rsidP="00FB1D4D">
      <w:pPr>
        <w:shd w:val="clear" w:color="auto" w:fill="FFFFFF"/>
        <w:spacing w:after="210" w:line="270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4.3. </w:t>
      </w:r>
      <w:r w:rsidRPr="00FB1D4D">
        <w:rPr>
          <w:rFonts w:ascii="Times New Roman" w:hAnsi="Times New Roman" w:cs="Times New Roman"/>
          <w:sz w:val="28"/>
          <w:szCs w:val="28"/>
          <w:lang w:eastAsia="uk-UA"/>
        </w:rPr>
        <w:t>Голова Ради  закладу може брати участь у засіданнях педагогічної ради закладу під час розгляду питань, віднесених до компетенції комітету, з правом дорадчого голосу.</w:t>
      </w:r>
    </w:p>
    <w:p w:rsidR="00FB1D4D" w:rsidRDefault="00FB1D4D" w:rsidP="00FB1D4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A05B5" w:rsidRDefault="005A05B5" w:rsidP="00FB1D4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A05B5" w:rsidRPr="005A05B5" w:rsidRDefault="005A05B5" w:rsidP="00FB1D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2288" w:rsidRPr="00FB1D4D" w:rsidRDefault="00C42288" w:rsidP="00E66963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44A42" w:rsidRPr="00FB1D4D" w:rsidRDefault="00744A42" w:rsidP="00E66963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44A42" w:rsidRPr="00FB1D4D" w:rsidRDefault="00744A42" w:rsidP="00E66963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44A42" w:rsidRDefault="00744A42" w:rsidP="00E66963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44A42" w:rsidRDefault="00744A42" w:rsidP="00E66963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44A42" w:rsidRDefault="00744A42" w:rsidP="00E66963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44A42" w:rsidRDefault="00744A42" w:rsidP="00E66963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44A42" w:rsidRDefault="00744A42" w:rsidP="00E66963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44A42" w:rsidRDefault="00744A42" w:rsidP="00E66963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44A42" w:rsidRDefault="00744A42" w:rsidP="00E66963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44A42" w:rsidRPr="00744A42" w:rsidRDefault="00744A42" w:rsidP="00744A4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44A42" w:rsidRPr="00744A42" w:rsidRDefault="00744A42" w:rsidP="00744A42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744A4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ПРОШНУРОВАНО</w:t>
      </w:r>
    </w:p>
    <w:p w:rsidR="00744A42" w:rsidRPr="00744A42" w:rsidRDefault="00744A42" w:rsidP="00744A42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744A42">
        <w:rPr>
          <w:rFonts w:ascii="Times New Roman" w:hAnsi="Times New Roman" w:cs="Times New Roman"/>
          <w:sz w:val="28"/>
          <w:szCs w:val="28"/>
          <w:lang w:val="uk-UA"/>
        </w:rPr>
        <w:t xml:space="preserve">ПРОНУМЕРОВАНО                                 </w:t>
      </w:r>
    </w:p>
    <w:p w:rsidR="00744A42" w:rsidRPr="00744A42" w:rsidRDefault="00744A42" w:rsidP="00744A42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744A42">
        <w:rPr>
          <w:rFonts w:ascii="Times New Roman" w:hAnsi="Times New Roman" w:cs="Times New Roman"/>
          <w:sz w:val="28"/>
          <w:szCs w:val="28"/>
          <w:lang w:val="uk-UA"/>
        </w:rPr>
        <w:t>СКРІПЛЕНО ПЕЧАТКОЮ</w:t>
      </w:r>
    </w:p>
    <w:p w:rsidR="00744A42" w:rsidRPr="00744A42" w:rsidRDefault="00744A42" w:rsidP="00744A42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744A42">
        <w:rPr>
          <w:rFonts w:ascii="Times New Roman" w:hAnsi="Times New Roman" w:cs="Times New Roman"/>
          <w:sz w:val="28"/>
          <w:szCs w:val="28"/>
          <w:lang w:val="uk-UA"/>
        </w:rPr>
        <w:t>___________ аркушів</w:t>
      </w:r>
    </w:p>
    <w:p w:rsidR="00744A42" w:rsidRPr="00744A42" w:rsidRDefault="00744A42" w:rsidP="00744A42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744A42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КЗ ДНЗ № 38 </w:t>
      </w:r>
    </w:p>
    <w:p w:rsidR="00744A42" w:rsidRPr="00744A42" w:rsidRDefault="00744A42" w:rsidP="00744A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4A42">
        <w:rPr>
          <w:rFonts w:ascii="Times New Roman" w:hAnsi="Times New Roman" w:cs="Times New Roman"/>
          <w:sz w:val="28"/>
          <w:szCs w:val="28"/>
          <w:lang w:val="uk-UA"/>
        </w:rPr>
        <w:t>______________ В.М.Новікова</w:t>
      </w:r>
    </w:p>
    <w:p w:rsidR="00744A42" w:rsidRPr="00744A42" w:rsidRDefault="00744A42" w:rsidP="00744A4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4A42" w:rsidRPr="00744A42" w:rsidSect="00744A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3C2" w:rsidRDefault="002F43C2" w:rsidP="00744A42">
      <w:pPr>
        <w:spacing w:after="0" w:line="240" w:lineRule="auto"/>
      </w:pPr>
      <w:r>
        <w:separator/>
      </w:r>
    </w:p>
  </w:endnote>
  <w:endnote w:type="continuationSeparator" w:id="1">
    <w:p w:rsidR="002F43C2" w:rsidRDefault="002F43C2" w:rsidP="0074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900" w:rsidRDefault="00F7690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900" w:rsidRDefault="00F7690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900" w:rsidRDefault="00F769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3C2" w:rsidRDefault="002F43C2" w:rsidP="00744A42">
      <w:pPr>
        <w:spacing w:after="0" w:line="240" w:lineRule="auto"/>
      </w:pPr>
      <w:r>
        <w:separator/>
      </w:r>
    </w:p>
  </w:footnote>
  <w:footnote w:type="continuationSeparator" w:id="1">
    <w:p w:rsidR="002F43C2" w:rsidRDefault="002F43C2" w:rsidP="0074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900" w:rsidRDefault="00F769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8395"/>
      <w:docPartObj>
        <w:docPartGallery w:val="Page Numbers (Top of Page)"/>
        <w:docPartUnique/>
      </w:docPartObj>
    </w:sdtPr>
    <w:sdtContent>
      <w:p w:rsidR="00316870" w:rsidRDefault="00436B94">
        <w:pPr>
          <w:pStyle w:val="a4"/>
          <w:jc w:val="center"/>
        </w:pPr>
        <w:fldSimple w:instr=" PAGE   \* MERGEFORMAT ">
          <w:r w:rsidR="008A3A4B">
            <w:rPr>
              <w:noProof/>
            </w:rPr>
            <w:t>5</w:t>
          </w:r>
        </w:fldSimple>
      </w:p>
    </w:sdtContent>
  </w:sdt>
  <w:p w:rsidR="00744A42" w:rsidRDefault="00744A4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900" w:rsidRDefault="00F769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2B0"/>
    <w:multiLevelType w:val="hybridMultilevel"/>
    <w:tmpl w:val="AB58CFC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6D6A34"/>
    <w:multiLevelType w:val="hybridMultilevel"/>
    <w:tmpl w:val="10D40508"/>
    <w:lvl w:ilvl="0" w:tplc="0422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43794CC5"/>
    <w:multiLevelType w:val="hybridMultilevel"/>
    <w:tmpl w:val="C6868A30"/>
    <w:lvl w:ilvl="0" w:tplc="4702A7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48E0AFD"/>
    <w:multiLevelType w:val="hybridMultilevel"/>
    <w:tmpl w:val="61F2E134"/>
    <w:lvl w:ilvl="0" w:tplc="4702A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47B10"/>
    <w:multiLevelType w:val="hybridMultilevel"/>
    <w:tmpl w:val="E3CE0CB4"/>
    <w:lvl w:ilvl="0" w:tplc="4702A7E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5">
    <w:nsid w:val="694A0E7B"/>
    <w:multiLevelType w:val="hybridMultilevel"/>
    <w:tmpl w:val="E75E9F5E"/>
    <w:lvl w:ilvl="0" w:tplc="4702A7E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6">
    <w:nsid w:val="759D51E6"/>
    <w:multiLevelType w:val="hybridMultilevel"/>
    <w:tmpl w:val="78C4744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5B1E6F"/>
    <w:multiLevelType w:val="hybridMultilevel"/>
    <w:tmpl w:val="9C3C12D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30A3"/>
    <w:rsid w:val="00156226"/>
    <w:rsid w:val="00191823"/>
    <w:rsid w:val="001A3DD9"/>
    <w:rsid w:val="001E30A3"/>
    <w:rsid w:val="00213982"/>
    <w:rsid w:val="002B4B01"/>
    <w:rsid w:val="002F43C2"/>
    <w:rsid w:val="0030603A"/>
    <w:rsid w:val="00316870"/>
    <w:rsid w:val="00436B94"/>
    <w:rsid w:val="004D55CC"/>
    <w:rsid w:val="005A05B5"/>
    <w:rsid w:val="00633AED"/>
    <w:rsid w:val="00633B41"/>
    <w:rsid w:val="006A2892"/>
    <w:rsid w:val="00744A42"/>
    <w:rsid w:val="00887E22"/>
    <w:rsid w:val="008A3A4B"/>
    <w:rsid w:val="008C1512"/>
    <w:rsid w:val="00943501"/>
    <w:rsid w:val="00963684"/>
    <w:rsid w:val="00995292"/>
    <w:rsid w:val="009F081C"/>
    <w:rsid w:val="00AD30AA"/>
    <w:rsid w:val="00B749A7"/>
    <w:rsid w:val="00C04512"/>
    <w:rsid w:val="00C42288"/>
    <w:rsid w:val="00CD72FF"/>
    <w:rsid w:val="00D15786"/>
    <w:rsid w:val="00E340CC"/>
    <w:rsid w:val="00E66963"/>
    <w:rsid w:val="00F22B5E"/>
    <w:rsid w:val="00F76900"/>
    <w:rsid w:val="00FB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ED"/>
  </w:style>
  <w:style w:type="paragraph" w:styleId="3">
    <w:name w:val="heading 3"/>
    <w:basedOn w:val="a"/>
    <w:link w:val="30"/>
    <w:qFormat/>
    <w:rsid w:val="00744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6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44A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74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4A42"/>
  </w:style>
  <w:style w:type="paragraph" w:styleId="a6">
    <w:name w:val="footer"/>
    <w:basedOn w:val="a"/>
    <w:link w:val="a7"/>
    <w:uiPriority w:val="99"/>
    <w:semiHidden/>
    <w:unhideWhenUsed/>
    <w:rsid w:val="0074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744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doshkilna-osvita/274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law/223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13</cp:revision>
  <cp:lastPrinted>2014-07-17T11:49:00Z</cp:lastPrinted>
  <dcterms:created xsi:type="dcterms:W3CDTF">2011-10-19T11:00:00Z</dcterms:created>
  <dcterms:modified xsi:type="dcterms:W3CDTF">2014-07-17T11:59:00Z</dcterms:modified>
</cp:coreProperties>
</file>